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F8B779" w14:textId="77777777" w:rsidR="00EE5974" w:rsidRPr="00EE5974" w:rsidRDefault="00EE5974" w:rsidP="00EE5974">
      <w:pPr>
        <w:spacing w:before="100" w:beforeAutospacing="1" w:after="100" w:afterAutospacing="1"/>
        <w:jc w:val="right"/>
        <w:rPr>
          <w:rFonts w:eastAsia="Times New Roman"/>
          <w:b/>
          <w:bCs/>
          <w:szCs w:val="24"/>
          <w:lang w:eastAsia="pl-PL"/>
        </w:rPr>
      </w:pPr>
      <w:r>
        <w:rPr>
          <w:rFonts w:eastAsia="Times New Roman"/>
          <w:b/>
          <w:bCs/>
          <w:szCs w:val="24"/>
          <w:lang w:eastAsia="pl-PL"/>
        </w:rPr>
        <w:t>Załącznik nr 3</w:t>
      </w:r>
    </w:p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3823"/>
        <w:gridCol w:w="3963"/>
        <w:gridCol w:w="2636"/>
      </w:tblGrid>
      <w:tr w:rsidR="00560EC2" w:rsidRPr="00560EC2" w14:paraId="107351FF" w14:textId="77777777" w:rsidTr="007A1975">
        <w:trPr>
          <w:trHeight w:val="340"/>
        </w:trPr>
        <w:tc>
          <w:tcPr>
            <w:tcW w:w="1042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A36B2F" w14:textId="77777777" w:rsidR="00560EC2" w:rsidRDefault="007B1035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Module 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card</w:t>
            </w:r>
            <w:proofErr w:type="spellEnd"/>
          </w:p>
          <w:p w14:paraId="7253B5D3" w14:textId="77777777" w:rsidR="00331C81" w:rsidRPr="00CA6E89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560EC2" w14:paraId="08B7B8CC" w14:textId="77777777" w:rsidTr="006F3969">
        <w:trPr>
          <w:trHeight w:val="454"/>
        </w:trPr>
        <w:tc>
          <w:tcPr>
            <w:tcW w:w="10422" w:type="dxa"/>
            <w:gridSpan w:val="3"/>
            <w:shd w:val="clear" w:color="auto" w:fill="BFBFBF" w:themeFill="background1" w:themeFillShade="BF"/>
            <w:vAlign w:val="center"/>
          </w:tcPr>
          <w:p w14:paraId="331D5E4F" w14:textId="77777777" w:rsidR="00E91367" w:rsidRPr="00B814DB" w:rsidRDefault="00EE4C1A" w:rsidP="00757065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</w:t>
            </w:r>
            <w:r w:rsidR="00757065">
              <w:rPr>
                <w:rFonts w:ascii="Arial" w:hAnsi="Arial" w:cs="Arial"/>
                <w:sz w:val="20"/>
              </w:rPr>
              <w:t>GENERAL INFORMATION</w:t>
            </w:r>
          </w:p>
        </w:tc>
      </w:tr>
      <w:tr w:rsidR="00E91367" w:rsidRPr="00560EC2" w14:paraId="4FC5DBCC" w14:textId="77777777" w:rsidTr="007A1975">
        <w:trPr>
          <w:trHeight w:val="624"/>
        </w:trPr>
        <w:tc>
          <w:tcPr>
            <w:tcW w:w="10422" w:type="dxa"/>
            <w:gridSpan w:val="3"/>
            <w:vAlign w:val="center"/>
          </w:tcPr>
          <w:p w14:paraId="0B391127" w14:textId="77777777" w:rsidR="00E91367" w:rsidRPr="00757065" w:rsidRDefault="001166AE" w:rsidP="00CA6E89">
            <w:pPr>
              <w:jc w:val="center"/>
              <w:rPr>
                <w:rFonts w:ascii="Arial" w:hAnsi="Arial" w:cs="Arial"/>
                <w:b/>
                <w:sz w:val="20"/>
                <w:lang w:val="en-GB"/>
              </w:rPr>
            </w:pPr>
            <w:r w:rsidRPr="00757065">
              <w:rPr>
                <w:rFonts w:ascii="Arial" w:hAnsi="Arial" w:cs="Arial"/>
                <w:b/>
                <w:sz w:val="20"/>
                <w:lang w:val="en-GB"/>
              </w:rPr>
              <w:t>THE WITELON STATE UNIVERSITY OF A</w:t>
            </w:r>
            <w:r>
              <w:rPr>
                <w:rFonts w:ascii="Arial" w:hAnsi="Arial" w:cs="Arial"/>
                <w:b/>
                <w:sz w:val="20"/>
                <w:lang w:val="en-GB"/>
              </w:rPr>
              <w:t>PPLIED SCIENCES IN LEGNICA</w:t>
            </w:r>
          </w:p>
          <w:p w14:paraId="2753AAA2" w14:textId="212AAC66" w:rsidR="00E91367" w:rsidRPr="00B814DB" w:rsidRDefault="001166AE" w:rsidP="00CA6E89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DEPARTMENT</w:t>
            </w:r>
            <w:r w:rsidR="00BA2427">
              <w:rPr>
                <w:rFonts w:ascii="Arial" w:hAnsi="Arial" w:cs="Arial"/>
                <w:b/>
                <w:sz w:val="20"/>
              </w:rPr>
              <w:t xml:space="preserve"> </w:t>
            </w:r>
            <w:r w:rsidR="00723ABA" w:rsidRPr="00777BFB">
              <w:rPr>
                <w:rFonts w:ascii="Arial" w:hAnsi="Arial" w:cs="Arial"/>
                <w:b/>
                <w:sz w:val="20"/>
                <w:lang w:val="en-US"/>
              </w:rPr>
              <w:t xml:space="preserve">OF </w:t>
            </w:r>
            <w:r w:rsidR="00723ABA">
              <w:rPr>
                <w:rFonts w:ascii="Arial" w:hAnsi="Arial" w:cs="Arial"/>
                <w:b/>
                <w:sz w:val="20"/>
                <w:lang w:val="en-US"/>
              </w:rPr>
              <w:t>SOCIAL SCIENCES AND HUMANITIES</w:t>
            </w:r>
            <w:bookmarkStart w:id="0" w:name="_GoBack"/>
            <w:bookmarkEnd w:id="0"/>
          </w:p>
        </w:tc>
      </w:tr>
      <w:tr w:rsidR="00757065" w:rsidRPr="00560EC2" w14:paraId="729B1E7A" w14:textId="77777777" w:rsidTr="003768F6">
        <w:trPr>
          <w:trHeight w:val="340"/>
        </w:trPr>
        <w:tc>
          <w:tcPr>
            <w:tcW w:w="3823" w:type="dxa"/>
            <w:vAlign w:val="center"/>
          </w:tcPr>
          <w:p w14:paraId="748DFDDE" w14:textId="77777777" w:rsidR="00757065" w:rsidRDefault="00757065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Field</w:t>
            </w:r>
          </w:p>
        </w:tc>
        <w:tc>
          <w:tcPr>
            <w:tcW w:w="6599" w:type="dxa"/>
            <w:gridSpan w:val="2"/>
            <w:vAlign w:val="center"/>
          </w:tcPr>
          <w:p w14:paraId="065128E9" w14:textId="1188DD2D" w:rsidR="00757065" w:rsidRPr="003127F4" w:rsidRDefault="00E65AE7" w:rsidP="003127F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pedagogy</w:t>
            </w:r>
            <w:proofErr w:type="spellEnd"/>
          </w:p>
        </w:tc>
      </w:tr>
      <w:tr w:rsidR="003127F4" w:rsidRPr="00560EC2" w14:paraId="58223D86" w14:textId="77777777" w:rsidTr="003768F6">
        <w:trPr>
          <w:trHeight w:val="340"/>
        </w:trPr>
        <w:tc>
          <w:tcPr>
            <w:tcW w:w="3823" w:type="dxa"/>
            <w:vAlign w:val="center"/>
          </w:tcPr>
          <w:p w14:paraId="43ED1220" w14:textId="77777777" w:rsidR="003127F4" w:rsidRPr="00057FE8" w:rsidRDefault="00757065" w:rsidP="00BA242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Module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title</w:t>
            </w:r>
            <w:proofErr w:type="spellEnd"/>
          </w:p>
        </w:tc>
        <w:tc>
          <w:tcPr>
            <w:tcW w:w="6599" w:type="dxa"/>
            <w:gridSpan w:val="2"/>
            <w:vAlign w:val="center"/>
          </w:tcPr>
          <w:p w14:paraId="78DD2D5D" w14:textId="2F63725B" w:rsidR="003127F4" w:rsidRPr="003127F4" w:rsidRDefault="00E65AE7" w:rsidP="003127F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sociology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of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education</w:t>
            </w:r>
            <w:proofErr w:type="spellEnd"/>
          </w:p>
        </w:tc>
      </w:tr>
      <w:tr w:rsidR="003127F4" w:rsidRPr="00560EC2" w14:paraId="4056354D" w14:textId="77777777" w:rsidTr="003768F6">
        <w:trPr>
          <w:trHeight w:val="340"/>
        </w:trPr>
        <w:tc>
          <w:tcPr>
            <w:tcW w:w="3823" w:type="dxa"/>
            <w:vAlign w:val="center"/>
          </w:tcPr>
          <w:p w14:paraId="349F1785" w14:textId="77777777" w:rsidR="003127F4" w:rsidRPr="00057FE8" w:rsidRDefault="00757065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Language of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lecture</w:t>
            </w:r>
            <w:proofErr w:type="spellEnd"/>
          </w:p>
        </w:tc>
        <w:tc>
          <w:tcPr>
            <w:tcW w:w="6599" w:type="dxa"/>
            <w:gridSpan w:val="2"/>
            <w:vAlign w:val="center"/>
          </w:tcPr>
          <w:p w14:paraId="56561AFD" w14:textId="79AC5E9D" w:rsidR="003127F4" w:rsidRPr="003127F4" w:rsidRDefault="00E65AE7" w:rsidP="003127F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english</w:t>
            </w:r>
            <w:proofErr w:type="spellEnd"/>
          </w:p>
        </w:tc>
      </w:tr>
      <w:tr w:rsidR="003127F4" w:rsidRPr="00560EC2" w14:paraId="2B506723" w14:textId="77777777" w:rsidTr="003768F6">
        <w:trPr>
          <w:trHeight w:val="340"/>
        </w:trPr>
        <w:tc>
          <w:tcPr>
            <w:tcW w:w="3823" w:type="dxa"/>
            <w:vAlign w:val="center"/>
          </w:tcPr>
          <w:p w14:paraId="46479933" w14:textId="77777777" w:rsidR="003127F4" w:rsidRPr="00180191" w:rsidRDefault="001166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ECTS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points</w:t>
            </w:r>
            <w:proofErr w:type="spellEnd"/>
          </w:p>
        </w:tc>
        <w:tc>
          <w:tcPr>
            <w:tcW w:w="6599" w:type="dxa"/>
            <w:gridSpan w:val="2"/>
            <w:vAlign w:val="center"/>
          </w:tcPr>
          <w:p w14:paraId="43CD0548" w14:textId="4A99C0D1" w:rsidR="003127F4" w:rsidRPr="00180191" w:rsidRDefault="00E65AE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127F4" w:rsidRPr="00560EC2" w14:paraId="0A2DC713" w14:textId="77777777" w:rsidTr="006B02B5">
        <w:trPr>
          <w:trHeight w:val="411"/>
        </w:trPr>
        <w:tc>
          <w:tcPr>
            <w:tcW w:w="3823" w:type="dxa"/>
            <w:vAlign w:val="center"/>
          </w:tcPr>
          <w:p w14:paraId="4691643C" w14:textId="77777777" w:rsidR="003127F4" w:rsidRPr="00180191" w:rsidRDefault="00757065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Preliminary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conditions</w:t>
            </w:r>
            <w:proofErr w:type="spellEnd"/>
            <w:r w:rsidR="003127F4"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599" w:type="dxa"/>
            <w:gridSpan w:val="2"/>
            <w:vAlign w:val="center"/>
          </w:tcPr>
          <w:p w14:paraId="52BF2651" w14:textId="0024077C" w:rsidR="003127F4" w:rsidRPr="008E0C9E" w:rsidRDefault="00E65AE7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none</w:t>
            </w:r>
            <w:proofErr w:type="spellEnd"/>
          </w:p>
        </w:tc>
      </w:tr>
      <w:tr w:rsidR="003127F4" w:rsidRPr="006E2AFB" w14:paraId="7F2F2F62" w14:textId="77777777" w:rsidTr="006F3969">
        <w:trPr>
          <w:trHeight w:val="454"/>
        </w:trPr>
        <w:tc>
          <w:tcPr>
            <w:tcW w:w="10422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93AC89F" w14:textId="77777777" w:rsidR="003127F4" w:rsidRPr="006E2AFB" w:rsidRDefault="003127F4" w:rsidP="0075706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proofErr w:type="spellStart"/>
            <w:r w:rsidR="00757065">
              <w:rPr>
                <w:rFonts w:ascii="Arial" w:hAnsi="Arial" w:cs="Arial"/>
                <w:sz w:val="20"/>
              </w:rPr>
              <w:t>Education</w:t>
            </w:r>
            <w:proofErr w:type="spellEnd"/>
            <w:r w:rsidR="00757065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="00757065">
              <w:rPr>
                <w:rFonts w:ascii="Arial" w:hAnsi="Arial" w:cs="Arial"/>
                <w:sz w:val="20"/>
              </w:rPr>
              <w:t>aims</w:t>
            </w:r>
            <w:proofErr w:type="spellEnd"/>
          </w:p>
        </w:tc>
      </w:tr>
      <w:tr w:rsidR="003127F4" w:rsidRPr="003C49E6" w14:paraId="53D0808C" w14:textId="77777777" w:rsidTr="00216C71">
        <w:trPr>
          <w:trHeight w:val="340"/>
        </w:trPr>
        <w:tc>
          <w:tcPr>
            <w:tcW w:w="10422" w:type="dxa"/>
            <w:gridSpan w:val="3"/>
            <w:shd w:val="clear" w:color="auto" w:fill="auto"/>
            <w:vAlign w:val="center"/>
          </w:tcPr>
          <w:p w14:paraId="5039C893" w14:textId="77777777" w:rsidR="003127F4" w:rsidRPr="00932EE8" w:rsidRDefault="003127F4" w:rsidP="0075706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3127F4" w:rsidRPr="00347A81" w14:paraId="3D3D193D" w14:textId="77777777" w:rsidTr="004513A9">
        <w:trPr>
          <w:trHeight w:val="794"/>
        </w:trPr>
        <w:tc>
          <w:tcPr>
            <w:tcW w:w="10422" w:type="dxa"/>
            <w:gridSpan w:val="3"/>
            <w:shd w:val="clear" w:color="auto" w:fill="auto"/>
            <w:vAlign w:val="center"/>
          </w:tcPr>
          <w:p w14:paraId="6C31DF3C" w14:textId="63E77018" w:rsidR="00E65AE7" w:rsidRDefault="00E65AE7" w:rsidP="00E65AE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65AE7">
              <w:rPr>
                <w:rFonts w:ascii="Arial" w:hAnsi="Arial" w:cs="Arial"/>
                <w:sz w:val="18"/>
                <w:szCs w:val="18"/>
              </w:rPr>
              <w:t xml:space="preserve">1: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presenting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the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sociology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education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as a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sub-discipline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of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general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sociology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1ABB3E6E" w14:textId="5869C185" w:rsidR="00E65AE7" w:rsidRPr="00E65AE7" w:rsidRDefault="00E65AE7" w:rsidP="00E65AE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65AE7">
              <w:rPr>
                <w:rFonts w:ascii="Arial" w:hAnsi="Arial" w:cs="Arial"/>
                <w:sz w:val="18"/>
                <w:szCs w:val="18"/>
              </w:rPr>
              <w:t xml:space="preserve">2: to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provide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students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with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knowledge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about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the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theories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of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socialization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and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upbringing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as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well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as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educational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environments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00E07034" w14:textId="584D53FE" w:rsidR="003127F4" w:rsidRPr="00117473" w:rsidRDefault="00E65AE7" w:rsidP="00E65AE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65AE7">
              <w:rPr>
                <w:rFonts w:ascii="Arial" w:hAnsi="Arial" w:cs="Arial"/>
                <w:sz w:val="18"/>
                <w:szCs w:val="18"/>
              </w:rPr>
              <w:t xml:space="preserve">3: to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educate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students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of the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ability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to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use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basic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theoretical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knowledge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in the field of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educational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sociology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in order to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analyze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and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interpret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educational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and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educational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problems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in order to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define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patterns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of real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behavior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in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various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social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environments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 xml:space="preserve"> and </w:t>
            </w:r>
            <w:proofErr w:type="spellStart"/>
            <w:r w:rsidRPr="00E65AE7">
              <w:rPr>
                <w:rFonts w:ascii="Arial" w:hAnsi="Arial" w:cs="Arial"/>
                <w:sz w:val="18"/>
                <w:szCs w:val="18"/>
              </w:rPr>
              <w:t>communities</w:t>
            </w:r>
            <w:proofErr w:type="spellEnd"/>
            <w:r w:rsidRPr="00E65AE7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3127F4" w:rsidRPr="00560EC2" w14:paraId="0AAAC0FB" w14:textId="77777777" w:rsidTr="003768F6">
        <w:trPr>
          <w:trHeight w:val="624"/>
        </w:trPr>
        <w:tc>
          <w:tcPr>
            <w:tcW w:w="10422" w:type="dxa"/>
            <w:gridSpan w:val="3"/>
            <w:shd w:val="clear" w:color="auto" w:fill="BFBFBF" w:themeFill="background1" w:themeFillShade="BF"/>
            <w:vAlign w:val="center"/>
          </w:tcPr>
          <w:p w14:paraId="6BFE024A" w14:textId="77777777" w:rsidR="003127F4" w:rsidRPr="00972B20" w:rsidRDefault="003127F4" w:rsidP="007570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proofErr w:type="spellStart"/>
            <w:r w:rsidR="00757065">
              <w:rPr>
                <w:rFonts w:ascii="Arial" w:hAnsi="Arial" w:cs="Arial"/>
                <w:sz w:val="20"/>
              </w:rPr>
              <w:t>Education</w:t>
            </w:r>
            <w:proofErr w:type="spellEnd"/>
            <w:r w:rsidR="00757065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="00757065">
              <w:rPr>
                <w:rFonts w:ascii="Arial" w:hAnsi="Arial" w:cs="Arial"/>
                <w:sz w:val="20"/>
              </w:rPr>
              <w:t>outcomes</w:t>
            </w:r>
            <w:proofErr w:type="spellEnd"/>
          </w:p>
        </w:tc>
      </w:tr>
      <w:tr w:rsidR="003127F4" w:rsidRPr="00560EC2" w14:paraId="141D7D7D" w14:textId="77777777" w:rsidTr="003768F6">
        <w:trPr>
          <w:trHeight w:val="340"/>
        </w:trPr>
        <w:tc>
          <w:tcPr>
            <w:tcW w:w="10422" w:type="dxa"/>
            <w:gridSpan w:val="3"/>
            <w:vAlign w:val="center"/>
          </w:tcPr>
          <w:p w14:paraId="53BA0678" w14:textId="77777777" w:rsidR="003127F4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29706A8" w14:textId="356306FC" w:rsidR="00757065" w:rsidRDefault="00E65AE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knowledge</w:t>
            </w:r>
            <w:proofErr w:type="spellEnd"/>
          </w:p>
          <w:p w14:paraId="16E72570" w14:textId="1AF900C7" w:rsidR="00757065" w:rsidRDefault="00E65AE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has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an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extended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knowledge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of the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main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educational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environments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,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their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specificity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and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processes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taking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place in </w:t>
            </w:r>
            <w:r>
              <w:rPr>
                <w:rFonts w:ascii="Arial" w:hAnsi="Arial" w:cs="Arial"/>
                <w:b/>
                <w:sz w:val="18"/>
                <w:szCs w:val="18"/>
              </w:rPr>
              <w:t>tchem</w:t>
            </w:r>
          </w:p>
          <w:p w14:paraId="6734F446" w14:textId="1A6422EC" w:rsidR="00E65AE7" w:rsidRDefault="00E65AE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skills</w:t>
            </w:r>
            <w:proofErr w:type="spellEnd"/>
          </w:p>
          <w:p w14:paraId="0E9C8A3C" w14:textId="55DE17A8" w:rsidR="00E65AE7" w:rsidRDefault="00E65AE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i</w:t>
            </w:r>
            <w:r w:rsidRPr="00E65AE7">
              <w:rPr>
                <w:rFonts w:ascii="Arial" w:hAnsi="Arial" w:cs="Arial"/>
                <w:b/>
                <w:sz w:val="18"/>
                <w:szCs w:val="18"/>
              </w:rPr>
              <w:t>s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able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to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use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the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basic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theoretical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knowledge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in the field of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educational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sociology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in order to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analyze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and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interpret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social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phenomena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and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propose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own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solutions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to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problems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developed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in the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group</w:t>
            </w:r>
            <w:proofErr w:type="spellEnd"/>
          </w:p>
          <w:p w14:paraId="443E5B47" w14:textId="1E116415" w:rsidR="00E65AE7" w:rsidRDefault="00E65AE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competitions</w:t>
            </w:r>
            <w:proofErr w:type="spellEnd"/>
          </w:p>
          <w:p w14:paraId="1C394682" w14:textId="227637DF" w:rsidR="00E65AE7" w:rsidRDefault="00E65AE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is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aware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of the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importance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of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their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knowledge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and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skills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;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shapes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the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need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to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improve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one's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professional</w:t>
            </w:r>
            <w:proofErr w:type="spellEnd"/>
            <w:r w:rsidRPr="00E65AE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E65AE7">
              <w:rPr>
                <w:rFonts w:ascii="Arial" w:hAnsi="Arial" w:cs="Arial"/>
                <w:b/>
                <w:sz w:val="18"/>
                <w:szCs w:val="18"/>
              </w:rPr>
              <w:t>competences</w:t>
            </w:r>
            <w:proofErr w:type="spellEnd"/>
          </w:p>
          <w:p w14:paraId="3C93FB53" w14:textId="77777777" w:rsidR="00757065" w:rsidRPr="00BD1DB6" w:rsidRDefault="00757065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426FC6" w:rsidRPr="00560EC2" w14:paraId="774EE3BE" w14:textId="77777777" w:rsidTr="006F3969">
        <w:trPr>
          <w:trHeight w:val="454"/>
        </w:trPr>
        <w:tc>
          <w:tcPr>
            <w:tcW w:w="10422" w:type="dxa"/>
            <w:gridSpan w:val="3"/>
            <w:shd w:val="clear" w:color="auto" w:fill="BFBFBF" w:themeFill="background1" w:themeFillShade="BF"/>
            <w:vAlign w:val="center"/>
          </w:tcPr>
          <w:p w14:paraId="4A63F22F" w14:textId="77777777" w:rsidR="00426FC6" w:rsidRPr="007722A9" w:rsidRDefault="00426FC6" w:rsidP="001166AE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IV. </w:t>
            </w:r>
            <w:r w:rsidR="001166AE">
              <w:rPr>
                <w:rFonts w:ascii="Arial" w:hAnsi="Arial" w:cs="Arial"/>
                <w:sz w:val="20"/>
              </w:rPr>
              <w:t>EDUCATIONAL  METHODS</w:t>
            </w:r>
          </w:p>
        </w:tc>
      </w:tr>
      <w:tr w:rsidR="00426FC6" w:rsidRPr="00560EC2" w14:paraId="6484C234" w14:textId="77777777" w:rsidTr="001166AE">
        <w:trPr>
          <w:trHeight w:val="321"/>
        </w:trPr>
        <w:tc>
          <w:tcPr>
            <w:tcW w:w="10422" w:type="dxa"/>
            <w:gridSpan w:val="3"/>
            <w:vAlign w:val="center"/>
          </w:tcPr>
          <w:p w14:paraId="7EC3EE67" w14:textId="6EFD253B" w:rsidR="00FA4CFA" w:rsidRPr="00FA4CFA" w:rsidRDefault="001166AE" w:rsidP="00FA4CFA">
            <w:pPr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Assesment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method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="00FA4CFA">
              <w:t xml:space="preserve"> </w:t>
            </w:r>
            <w:r w:rsidR="00FA4CFA" w:rsidRPr="00FA4CFA">
              <w:rPr>
                <w:rFonts w:ascii="Arial" w:hAnsi="Arial" w:cs="Arial"/>
                <w:b/>
                <w:sz w:val="18"/>
                <w:szCs w:val="18"/>
              </w:rPr>
              <w:t xml:space="preserve">1. </w:t>
            </w:r>
            <w:proofErr w:type="spellStart"/>
            <w:r w:rsidR="00FA4CFA" w:rsidRPr="00FA4CFA">
              <w:rPr>
                <w:rFonts w:ascii="Arial" w:hAnsi="Arial" w:cs="Arial"/>
                <w:b/>
                <w:sz w:val="18"/>
                <w:szCs w:val="18"/>
              </w:rPr>
              <w:t>Teaching</w:t>
            </w:r>
            <w:proofErr w:type="spellEnd"/>
            <w:r w:rsidR="00FA4CFA" w:rsidRPr="00FA4CF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FA4CFA" w:rsidRPr="00FA4CFA">
              <w:rPr>
                <w:rFonts w:ascii="Arial" w:hAnsi="Arial" w:cs="Arial"/>
                <w:b/>
                <w:sz w:val="18"/>
                <w:szCs w:val="18"/>
              </w:rPr>
              <w:t>methods</w:t>
            </w:r>
            <w:proofErr w:type="spellEnd"/>
            <w:r w:rsidR="00FA4CFA" w:rsidRPr="00FA4CFA">
              <w:rPr>
                <w:rFonts w:ascii="Arial" w:hAnsi="Arial" w:cs="Arial"/>
                <w:b/>
                <w:sz w:val="18"/>
                <w:szCs w:val="18"/>
              </w:rPr>
              <w:t xml:space="preserve">: problem </w:t>
            </w:r>
            <w:proofErr w:type="spellStart"/>
            <w:r w:rsidR="00FA4CFA" w:rsidRPr="00FA4CFA">
              <w:rPr>
                <w:rFonts w:ascii="Arial" w:hAnsi="Arial" w:cs="Arial"/>
                <w:b/>
                <w:sz w:val="18"/>
                <w:szCs w:val="18"/>
              </w:rPr>
              <w:t>lecture</w:t>
            </w:r>
            <w:proofErr w:type="spellEnd"/>
            <w:r w:rsidR="00FA4CFA" w:rsidRPr="00FA4CFA">
              <w:rPr>
                <w:rFonts w:ascii="Arial" w:hAnsi="Arial" w:cs="Arial"/>
                <w:b/>
                <w:sz w:val="18"/>
                <w:szCs w:val="18"/>
              </w:rPr>
              <w:t xml:space="preserve">, </w:t>
            </w:r>
            <w:proofErr w:type="spellStart"/>
            <w:r w:rsidR="00FA4CFA" w:rsidRPr="00FA4CFA">
              <w:rPr>
                <w:rFonts w:ascii="Arial" w:hAnsi="Arial" w:cs="Arial"/>
                <w:b/>
                <w:sz w:val="18"/>
                <w:szCs w:val="18"/>
              </w:rPr>
              <w:t>seminar</w:t>
            </w:r>
            <w:proofErr w:type="spellEnd"/>
            <w:r w:rsidR="00FA4CFA" w:rsidRPr="00FA4CF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FA4CFA" w:rsidRPr="00FA4CFA">
              <w:rPr>
                <w:rFonts w:ascii="Arial" w:hAnsi="Arial" w:cs="Arial"/>
                <w:b/>
                <w:sz w:val="18"/>
                <w:szCs w:val="18"/>
              </w:rPr>
              <w:t>lecture</w:t>
            </w:r>
            <w:proofErr w:type="spellEnd"/>
            <w:r w:rsidR="00FA4CFA" w:rsidRPr="00FA4CFA">
              <w:rPr>
                <w:rFonts w:ascii="Arial" w:hAnsi="Arial" w:cs="Arial"/>
                <w:b/>
                <w:sz w:val="18"/>
                <w:szCs w:val="18"/>
              </w:rPr>
              <w:t xml:space="preserve">, </w:t>
            </w:r>
            <w:proofErr w:type="spellStart"/>
            <w:r w:rsidR="00FA4CFA" w:rsidRPr="00FA4CFA">
              <w:rPr>
                <w:rFonts w:ascii="Arial" w:hAnsi="Arial" w:cs="Arial"/>
                <w:b/>
                <w:sz w:val="18"/>
                <w:szCs w:val="18"/>
              </w:rPr>
              <w:t>brainstorming</w:t>
            </w:r>
            <w:proofErr w:type="spellEnd"/>
            <w:r w:rsidR="00FA4CFA" w:rsidRPr="00FA4CFA">
              <w:rPr>
                <w:rFonts w:ascii="Arial" w:hAnsi="Arial" w:cs="Arial"/>
                <w:b/>
                <w:sz w:val="18"/>
                <w:szCs w:val="18"/>
              </w:rPr>
              <w:t xml:space="preserve">, </w:t>
            </w:r>
            <w:proofErr w:type="spellStart"/>
            <w:r w:rsidR="00FA4CFA" w:rsidRPr="00FA4CFA">
              <w:rPr>
                <w:rFonts w:ascii="Arial" w:hAnsi="Arial" w:cs="Arial"/>
                <w:b/>
                <w:sz w:val="18"/>
                <w:szCs w:val="18"/>
              </w:rPr>
              <w:t>discussion</w:t>
            </w:r>
            <w:proofErr w:type="spellEnd"/>
            <w:r w:rsidR="00FA4CFA" w:rsidRPr="00FA4CFA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  <w:p w14:paraId="2883D4BB" w14:textId="0E1E4E50" w:rsidR="00426FC6" w:rsidRPr="00932EE8" w:rsidRDefault="00FA4CFA" w:rsidP="00FA4CFA">
            <w:pPr>
              <w:rPr>
                <w:rFonts w:ascii="Arial" w:hAnsi="Arial" w:cs="Arial"/>
                <w:sz w:val="18"/>
                <w:szCs w:val="18"/>
              </w:rPr>
            </w:pPr>
            <w:r w:rsidRPr="00FA4CFA">
              <w:rPr>
                <w:rFonts w:ascii="Arial" w:hAnsi="Arial" w:cs="Arial"/>
                <w:b/>
                <w:sz w:val="18"/>
                <w:szCs w:val="18"/>
              </w:rPr>
              <w:t xml:space="preserve">2. </w:t>
            </w:r>
            <w:proofErr w:type="spellStart"/>
            <w:r w:rsidRPr="00FA4CFA">
              <w:rPr>
                <w:rFonts w:ascii="Arial" w:hAnsi="Arial" w:cs="Arial"/>
                <w:b/>
                <w:sz w:val="18"/>
                <w:szCs w:val="18"/>
              </w:rPr>
              <w:t>Teaching</w:t>
            </w:r>
            <w:proofErr w:type="spellEnd"/>
            <w:r w:rsidRPr="00FA4CF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FA4CFA">
              <w:rPr>
                <w:rFonts w:ascii="Arial" w:hAnsi="Arial" w:cs="Arial"/>
                <w:b/>
                <w:sz w:val="18"/>
                <w:szCs w:val="18"/>
              </w:rPr>
              <w:t>tools</w:t>
            </w:r>
            <w:proofErr w:type="spellEnd"/>
            <w:r w:rsidRPr="00FA4CFA">
              <w:rPr>
                <w:rFonts w:ascii="Arial" w:hAnsi="Arial" w:cs="Arial"/>
                <w:b/>
                <w:sz w:val="18"/>
                <w:szCs w:val="18"/>
              </w:rPr>
              <w:t xml:space="preserve">: multimedia </w:t>
            </w:r>
            <w:proofErr w:type="spellStart"/>
            <w:r w:rsidRPr="00FA4CFA">
              <w:rPr>
                <w:rFonts w:ascii="Arial" w:hAnsi="Arial" w:cs="Arial"/>
                <w:b/>
                <w:sz w:val="18"/>
                <w:szCs w:val="18"/>
              </w:rPr>
              <w:t>presentations</w:t>
            </w:r>
            <w:proofErr w:type="spellEnd"/>
            <w:r w:rsidRPr="00FA4CFA">
              <w:rPr>
                <w:rFonts w:ascii="Arial" w:hAnsi="Arial" w:cs="Arial"/>
                <w:b/>
                <w:sz w:val="18"/>
                <w:szCs w:val="18"/>
              </w:rPr>
              <w:t xml:space="preserve">, </w:t>
            </w:r>
            <w:proofErr w:type="spellStart"/>
            <w:r w:rsidRPr="00FA4CFA">
              <w:rPr>
                <w:rFonts w:ascii="Arial" w:hAnsi="Arial" w:cs="Arial"/>
                <w:b/>
                <w:sz w:val="18"/>
                <w:szCs w:val="18"/>
              </w:rPr>
              <w:t>source</w:t>
            </w:r>
            <w:proofErr w:type="spellEnd"/>
            <w:r w:rsidRPr="00FA4CF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FA4CFA">
              <w:rPr>
                <w:rFonts w:ascii="Arial" w:hAnsi="Arial" w:cs="Arial"/>
                <w:b/>
                <w:sz w:val="18"/>
                <w:szCs w:val="18"/>
              </w:rPr>
              <w:t>texts</w:t>
            </w:r>
            <w:proofErr w:type="spellEnd"/>
            <w:r w:rsidRPr="00FA4CFA">
              <w:rPr>
                <w:rFonts w:ascii="Arial" w:hAnsi="Arial" w:cs="Arial"/>
                <w:b/>
                <w:sz w:val="18"/>
                <w:szCs w:val="18"/>
              </w:rPr>
              <w:t xml:space="preserve">, </w:t>
            </w:r>
            <w:proofErr w:type="spellStart"/>
            <w:r w:rsidRPr="00FA4CFA">
              <w:rPr>
                <w:rFonts w:ascii="Arial" w:hAnsi="Arial" w:cs="Arial"/>
                <w:b/>
                <w:sz w:val="18"/>
                <w:szCs w:val="18"/>
              </w:rPr>
              <w:t>press</w:t>
            </w:r>
            <w:proofErr w:type="spellEnd"/>
            <w:r w:rsidRPr="00FA4CF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FA4CFA">
              <w:rPr>
                <w:rFonts w:ascii="Arial" w:hAnsi="Arial" w:cs="Arial"/>
                <w:b/>
                <w:sz w:val="18"/>
                <w:szCs w:val="18"/>
              </w:rPr>
              <w:t>articles</w:t>
            </w:r>
            <w:proofErr w:type="spellEnd"/>
            <w:r w:rsidRPr="00FA4CFA">
              <w:rPr>
                <w:rFonts w:ascii="Arial" w:hAnsi="Arial" w:cs="Arial"/>
                <w:b/>
                <w:sz w:val="18"/>
                <w:szCs w:val="18"/>
              </w:rPr>
              <w:t xml:space="preserve">, the Internet, multimedia </w:t>
            </w:r>
            <w:proofErr w:type="spellStart"/>
            <w:r w:rsidRPr="00FA4CFA">
              <w:rPr>
                <w:rFonts w:ascii="Arial" w:hAnsi="Arial" w:cs="Arial"/>
                <w:b/>
                <w:sz w:val="18"/>
                <w:szCs w:val="18"/>
              </w:rPr>
              <w:t>projectors</w:t>
            </w:r>
            <w:proofErr w:type="spellEnd"/>
            <w:r w:rsidRPr="00FA4CFA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</w:tc>
      </w:tr>
      <w:tr w:rsidR="00426FC6" w:rsidRPr="00932EE8" w14:paraId="31D54252" w14:textId="77777777" w:rsidTr="00743938">
        <w:trPr>
          <w:trHeight w:val="340"/>
        </w:trPr>
        <w:tc>
          <w:tcPr>
            <w:tcW w:w="10422" w:type="dxa"/>
            <w:gridSpan w:val="3"/>
            <w:vAlign w:val="center"/>
          </w:tcPr>
          <w:p w14:paraId="541B2E8A" w14:textId="77777777" w:rsidR="00426FC6" w:rsidRPr="00932EE8" w:rsidRDefault="001166AE" w:rsidP="001166A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Student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workload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6B02B5" w:rsidRPr="001166AE" w14:paraId="7ABE0808" w14:textId="77777777" w:rsidTr="006F3969">
        <w:trPr>
          <w:trHeight w:val="454"/>
        </w:trPr>
        <w:tc>
          <w:tcPr>
            <w:tcW w:w="10422" w:type="dxa"/>
            <w:gridSpan w:val="3"/>
            <w:shd w:val="clear" w:color="auto" w:fill="BFBFBF" w:themeFill="background1" w:themeFillShade="BF"/>
            <w:vAlign w:val="center"/>
          </w:tcPr>
          <w:p w14:paraId="5D5E03A0" w14:textId="77777777" w:rsidR="006B02B5" w:rsidRPr="001166AE" w:rsidRDefault="00757065" w:rsidP="006B02B5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1166AE">
              <w:rPr>
                <w:rFonts w:ascii="Arial" w:hAnsi="Arial" w:cs="Arial"/>
                <w:sz w:val="20"/>
                <w:szCs w:val="20"/>
                <w:lang w:val="en-GB"/>
              </w:rPr>
              <w:t>V. MODULE TYPE AND CONTENTS</w:t>
            </w:r>
          </w:p>
        </w:tc>
      </w:tr>
      <w:tr w:rsidR="006B02B5" w:rsidRPr="001166AE" w14:paraId="2F6BE189" w14:textId="77777777" w:rsidTr="00E03BB3">
        <w:trPr>
          <w:trHeight w:val="1191"/>
        </w:trPr>
        <w:tc>
          <w:tcPr>
            <w:tcW w:w="10422" w:type="dxa"/>
            <w:gridSpan w:val="3"/>
            <w:vAlign w:val="center"/>
          </w:tcPr>
          <w:p w14:paraId="75AF25B4" w14:textId="6E3D9102" w:rsidR="00E16182" w:rsidRDefault="00E16182" w:rsidP="00E16182">
            <w:pPr>
              <w:pStyle w:val="Akapitzlist"/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proofErr w:type="spellStart"/>
            <w:r>
              <w:rPr>
                <w:rFonts w:ascii="Arial" w:hAnsi="Arial" w:cs="Arial"/>
                <w:bCs/>
                <w:sz w:val="18"/>
                <w:szCs w:val="18"/>
                <w:lang w:val="en-GB"/>
              </w:rPr>
              <w:t>Letures</w:t>
            </w:r>
            <w:proofErr w:type="spellEnd"/>
            <w:r>
              <w:rPr>
                <w:rFonts w:ascii="Arial" w:hAnsi="Arial" w:cs="Arial"/>
                <w:bCs/>
                <w:sz w:val="18"/>
                <w:szCs w:val="18"/>
                <w:lang w:val="en-GB"/>
              </w:rPr>
              <w:t>:</w:t>
            </w:r>
          </w:p>
          <w:p w14:paraId="11E62CB0" w14:textId="4A568EC0" w:rsidR="00E16182" w:rsidRPr="00E16182" w:rsidRDefault="00E16182" w:rsidP="00E16182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E16182">
              <w:rPr>
                <w:rFonts w:ascii="Arial" w:hAnsi="Arial" w:cs="Arial"/>
                <w:bCs/>
                <w:sz w:val="18"/>
                <w:szCs w:val="18"/>
                <w:lang w:val="en-GB"/>
              </w:rPr>
              <w:t>The subject and scope of sociology research. Upbringing-education sociology as a field of sociology. The beginnings and development of the sociology of education in Poland. The sociology of education and the sociology of education.</w:t>
            </w:r>
          </w:p>
          <w:p w14:paraId="464D1DCD" w14:textId="77777777" w:rsidR="00E16182" w:rsidRPr="00E16182" w:rsidRDefault="00E16182" w:rsidP="00E16182">
            <w:p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</w:p>
          <w:p w14:paraId="177D0E5A" w14:textId="77777777" w:rsidR="00E16182" w:rsidRPr="00E16182" w:rsidRDefault="00E16182" w:rsidP="00E16182">
            <w:p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</w:p>
          <w:p w14:paraId="339C541C" w14:textId="77777777" w:rsidR="00E16182" w:rsidRPr="00E16182" w:rsidRDefault="00E16182" w:rsidP="00E16182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E16182">
              <w:rPr>
                <w:rFonts w:ascii="Arial" w:hAnsi="Arial" w:cs="Arial"/>
                <w:bCs/>
                <w:sz w:val="18"/>
                <w:szCs w:val="18"/>
                <w:lang w:val="en-GB"/>
              </w:rPr>
              <w:t xml:space="preserve">Educating society in the concept of Florian </w:t>
            </w:r>
            <w:proofErr w:type="spellStart"/>
            <w:r w:rsidRPr="00E16182">
              <w:rPr>
                <w:rFonts w:ascii="Arial" w:hAnsi="Arial" w:cs="Arial"/>
                <w:bCs/>
                <w:sz w:val="18"/>
                <w:szCs w:val="18"/>
                <w:lang w:val="en-GB"/>
              </w:rPr>
              <w:t>Znaniecki</w:t>
            </w:r>
            <w:proofErr w:type="spellEnd"/>
            <w:r w:rsidRPr="00E16182">
              <w:rPr>
                <w:rFonts w:ascii="Arial" w:hAnsi="Arial" w:cs="Arial"/>
                <w:bCs/>
                <w:sz w:val="18"/>
                <w:szCs w:val="18"/>
                <w:lang w:val="en-GB"/>
              </w:rPr>
              <w:t>.</w:t>
            </w:r>
          </w:p>
          <w:p w14:paraId="0F537F9B" w14:textId="77777777" w:rsidR="00E16182" w:rsidRPr="00E16182" w:rsidRDefault="00E16182" w:rsidP="00E16182">
            <w:p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</w:p>
          <w:p w14:paraId="11531116" w14:textId="77777777" w:rsidR="00E16182" w:rsidRPr="00E16182" w:rsidRDefault="00E16182" w:rsidP="00E16182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E16182">
              <w:rPr>
                <w:rFonts w:ascii="Arial" w:hAnsi="Arial" w:cs="Arial"/>
                <w:bCs/>
                <w:sz w:val="18"/>
                <w:szCs w:val="18"/>
                <w:lang w:val="en-GB"/>
              </w:rPr>
              <w:t>Elements of the sociological theory of education. Social functions of education. Sociological functions of general and specialist education.</w:t>
            </w:r>
          </w:p>
          <w:p w14:paraId="3AC3402D" w14:textId="77777777" w:rsidR="00E16182" w:rsidRPr="00E16182" w:rsidRDefault="00E16182" w:rsidP="00E16182">
            <w:p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</w:p>
          <w:p w14:paraId="6F81C740" w14:textId="77777777" w:rsidR="00E16182" w:rsidRPr="00E16182" w:rsidRDefault="00E16182" w:rsidP="00E16182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E16182">
              <w:rPr>
                <w:rFonts w:ascii="Arial" w:hAnsi="Arial" w:cs="Arial"/>
                <w:bCs/>
                <w:sz w:val="18"/>
                <w:szCs w:val="18"/>
                <w:lang w:val="en-GB"/>
              </w:rPr>
              <w:t>Upbringing and socialization. Socialization theories. The process of socialization - its course and mechanisms.</w:t>
            </w:r>
          </w:p>
          <w:p w14:paraId="60C5D856" w14:textId="77777777" w:rsidR="00E16182" w:rsidRPr="00E16182" w:rsidRDefault="00E16182" w:rsidP="00E16182">
            <w:p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</w:p>
          <w:p w14:paraId="21093F46" w14:textId="77777777" w:rsidR="00E16182" w:rsidRPr="00E16182" w:rsidRDefault="00E16182" w:rsidP="00E16182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E16182">
              <w:rPr>
                <w:rFonts w:ascii="Arial" w:hAnsi="Arial" w:cs="Arial"/>
                <w:bCs/>
                <w:sz w:val="18"/>
                <w:szCs w:val="18"/>
                <w:lang w:val="en-GB"/>
              </w:rPr>
              <w:t>Social environment as an educational environment. Local and regional communities. Environmental measurement. Social structure of the environment and education.</w:t>
            </w:r>
          </w:p>
          <w:p w14:paraId="7ACD26B6" w14:textId="77777777" w:rsidR="00E16182" w:rsidRPr="00E16182" w:rsidRDefault="00E16182" w:rsidP="00E16182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E16182">
              <w:rPr>
                <w:rFonts w:ascii="Arial" w:hAnsi="Arial" w:cs="Arial"/>
                <w:bCs/>
                <w:sz w:val="18"/>
                <w:szCs w:val="18"/>
                <w:lang w:val="en-GB"/>
              </w:rPr>
              <w:t>Family and its educational functions. The scope and subject of family research in the sociology of education. Educational importance of peer groups.</w:t>
            </w:r>
          </w:p>
          <w:p w14:paraId="2B52FC7E" w14:textId="77777777" w:rsidR="00E16182" w:rsidRPr="00E16182" w:rsidRDefault="00E16182" w:rsidP="00E16182">
            <w:p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</w:p>
          <w:p w14:paraId="29AD48AA" w14:textId="77777777" w:rsidR="00E16182" w:rsidRPr="00E16182" w:rsidRDefault="00E16182" w:rsidP="00E16182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E16182">
              <w:rPr>
                <w:rFonts w:ascii="Arial" w:hAnsi="Arial" w:cs="Arial"/>
                <w:bCs/>
                <w:sz w:val="18"/>
                <w:szCs w:val="18"/>
                <w:lang w:val="en-GB"/>
              </w:rPr>
              <w:t>School as a social system. Sociological problems of management in education and other educational institutions. School class as a social group. Teacher, tutor and classroom.</w:t>
            </w:r>
          </w:p>
          <w:p w14:paraId="20EDAC76" w14:textId="77777777" w:rsidR="00E16182" w:rsidRPr="00FA4CFA" w:rsidRDefault="00E16182" w:rsidP="00FA4CFA">
            <w:p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</w:p>
          <w:p w14:paraId="58FDE60F" w14:textId="77777777" w:rsidR="00E16182" w:rsidRPr="00E16182" w:rsidRDefault="00E16182" w:rsidP="00E16182">
            <w:pPr>
              <w:pStyle w:val="Akapitzlist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</w:p>
          <w:p w14:paraId="601851AB" w14:textId="77777777" w:rsidR="006B02B5" w:rsidRDefault="00E16182" w:rsidP="00E16182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E16182">
              <w:rPr>
                <w:rFonts w:ascii="Arial" w:hAnsi="Arial" w:cs="Arial"/>
                <w:bCs/>
                <w:sz w:val="18"/>
                <w:szCs w:val="18"/>
                <w:lang w:val="en-GB"/>
              </w:rPr>
              <w:lastRenderedPageBreak/>
              <w:t>Social macrostructure and education systems. Individual and society. Educational ideologies. Factors in the development of education systems. Globalization aspects</w:t>
            </w:r>
          </w:p>
          <w:p w14:paraId="1B6B300A" w14:textId="77777777" w:rsidR="00E51E3B" w:rsidRDefault="00E51E3B" w:rsidP="00E51E3B">
            <w:pPr>
              <w:ind w:left="360"/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n-GB"/>
              </w:rPr>
              <w:t>Exercises:</w:t>
            </w:r>
          </w:p>
          <w:p w14:paraId="062E992A" w14:textId="77777777" w:rsidR="00E51E3B" w:rsidRPr="00E51E3B" w:rsidRDefault="00E51E3B" w:rsidP="00E51E3B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E51E3B">
              <w:rPr>
                <w:rFonts w:ascii="Arial" w:hAnsi="Arial" w:cs="Arial"/>
                <w:bCs/>
                <w:sz w:val="18"/>
                <w:szCs w:val="18"/>
                <w:lang w:val="en-GB"/>
              </w:rPr>
              <w:t xml:space="preserve">General and </w:t>
            </w:r>
            <w:proofErr w:type="spellStart"/>
            <w:r w:rsidRPr="00E51E3B">
              <w:rPr>
                <w:rFonts w:ascii="Arial" w:hAnsi="Arial" w:cs="Arial"/>
                <w:bCs/>
                <w:sz w:val="18"/>
                <w:szCs w:val="18"/>
                <w:lang w:val="en-GB"/>
              </w:rPr>
              <w:t>subdisciplinary</w:t>
            </w:r>
            <w:proofErr w:type="spellEnd"/>
            <w:r w:rsidRPr="00E51E3B">
              <w:rPr>
                <w:rFonts w:ascii="Arial" w:hAnsi="Arial" w:cs="Arial"/>
                <w:bCs/>
                <w:sz w:val="18"/>
                <w:szCs w:val="18"/>
                <w:lang w:val="en-GB"/>
              </w:rPr>
              <w:t xml:space="preserve"> approaches in sociology - discussions and presentations</w:t>
            </w:r>
          </w:p>
          <w:p w14:paraId="44B6A185" w14:textId="77777777" w:rsidR="00E51E3B" w:rsidRPr="00E51E3B" w:rsidRDefault="00E51E3B" w:rsidP="00E51E3B">
            <w:pPr>
              <w:ind w:left="360"/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</w:p>
          <w:p w14:paraId="2D5F4D2D" w14:textId="77777777" w:rsidR="00E51E3B" w:rsidRPr="00E51E3B" w:rsidRDefault="00E51E3B" w:rsidP="00E51E3B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E51E3B">
              <w:rPr>
                <w:rFonts w:ascii="Arial" w:hAnsi="Arial" w:cs="Arial"/>
                <w:bCs/>
                <w:sz w:val="18"/>
                <w:szCs w:val="18"/>
                <w:lang w:val="en-GB"/>
              </w:rPr>
              <w:t>Presentation and analysis of selected theories of socialization and education - a sociological approach.</w:t>
            </w:r>
          </w:p>
          <w:p w14:paraId="3C20735E" w14:textId="77777777" w:rsidR="00E51E3B" w:rsidRPr="00E51E3B" w:rsidRDefault="00E51E3B" w:rsidP="00E51E3B">
            <w:pPr>
              <w:ind w:left="360"/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</w:p>
          <w:p w14:paraId="43F6A395" w14:textId="77777777" w:rsidR="00E51E3B" w:rsidRPr="00E51E3B" w:rsidRDefault="00E51E3B" w:rsidP="00E51E3B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E51E3B">
              <w:rPr>
                <w:rFonts w:ascii="Arial" w:hAnsi="Arial" w:cs="Arial"/>
                <w:bCs/>
                <w:sz w:val="18"/>
                <w:szCs w:val="18"/>
                <w:lang w:val="en-GB"/>
              </w:rPr>
              <w:t>Social environment - its divisions and measurements. Practical Applications.</w:t>
            </w:r>
          </w:p>
          <w:p w14:paraId="67EE5B13" w14:textId="77777777" w:rsidR="00E51E3B" w:rsidRPr="00E51E3B" w:rsidRDefault="00E51E3B" w:rsidP="00E51E3B">
            <w:pPr>
              <w:ind w:left="360"/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</w:p>
          <w:p w14:paraId="3E28E0D6" w14:textId="77777777" w:rsidR="00E51E3B" w:rsidRPr="00E51E3B" w:rsidRDefault="00E51E3B" w:rsidP="00E51E3B">
            <w:pPr>
              <w:ind w:left="360"/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</w:p>
          <w:p w14:paraId="41465206" w14:textId="77777777" w:rsidR="00E51E3B" w:rsidRPr="00E51E3B" w:rsidRDefault="00E51E3B" w:rsidP="00E51E3B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E51E3B">
              <w:rPr>
                <w:rFonts w:ascii="Arial" w:hAnsi="Arial" w:cs="Arial"/>
                <w:bCs/>
                <w:sz w:val="18"/>
                <w:szCs w:val="18"/>
                <w:lang w:val="en-GB"/>
              </w:rPr>
              <w:t>Microstructural dimensions of the education process. Exemplification - family, peer group, local community ...</w:t>
            </w:r>
          </w:p>
          <w:p w14:paraId="41C599AE" w14:textId="77777777" w:rsidR="00E51E3B" w:rsidRPr="00E51E3B" w:rsidRDefault="00E51E3B" w:rsidP="00E51E3B">
            <w:pPr>
              <w:ind w:left="360"/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</w:p>
          <w:p w14:paraId="67472539" w14:textId="54A57875" w:rsidR="00E51E3B" w:rsidRPr="00E51E3B" w:rsidRDefault="00E51E3B" w:rsidP="00E51E3B">
            <w:pPr>
              <w:ind w:left="360"/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E51E3B">
              <w:rPr>
                <w:rFonts w:ascii="Arial" w:hAnsi="Arial" w:cs="Arial"/>
                <w:bCs/>
                <w:sz w:val="18"/>
                <w:szCs w:val="18"/>
                <w:lang w:val="en-GB"/>
              </w:rPr>
              <w:t>Analytical approaches to educational ideologies.</w:t>
            </w:r>
          </w:p>
        </w:tc>
      </w:tr>
      <w:tr w:rsidR="006B02B5" w:rsidRPr="007B1035" w14:paraId="299DC24E" w14:textId="77777777" w:rsidTr="006F3969">
        <w:trPr>
          <w:trHeight w:val="454"/>
        </w:trPr>
        <w:tc>
          <w:tcPr>
            <w:tcW w:w="10422" w:type="dxa"/>
            <w:gridSpan w:val="3"/>
            <w:shd w:val="clear" w:color="auto" w:fill="BFBFBF" w:themeFill="background1" w:themeFillShade="BF"/>
            <w:vAlign w:val="center"/>
          </w:tcPr>
          <w:p w14:paraId="58B818D7" w14:textId="77777777" w:rsidR="006B02B5" w:rsidRPr="007B1035" w:rsidRDefault="006B02B5" w:rsidP="007B1035">
            <w:pPr>
              <w:jc w:val="center"/>
              <w:rPr>
                <w:rFonts w:ascii="Arial" w:hAnsi="Arial" w:cs="Arial"/>
                <w:sz w:val="20"/>
                <w:lang w:val="en-GB"/>
              </w:rPr>
            </w:pPr>
            <w:r w:rsidRPr="007B1035">
              <w:rPr>
                <w:rFonts w:ascii="Arial" w:hAnsi="Arial" w:cs="Arial"/>
                <w:sz w:val="20"/>
                <w:lang w:val="en-GB"/>
              </w:rPr>
              <w:lastRenderedPageBreak/>
              <w:t xml:space="preserve">VII. </w:t>
            </w:r>
            <w:r w:rsidR="007B1035" w:rsidRPr="007B1035">
              <w:rPr>
                <w:rFonts w:ascii="Arial" w:hAnsi="Arial" w:cs="Arial"/>
                <w:sz w:val="20"/>
                <w:lang w:val="en-GB"/>
              </w:rPr>
              <w:t xml:space="preserve">ECTS POINT BALANCE SHEET - STUDENT'S </w:t>
            </w:r>
            <w:r w:rsidR="007B1035">
              <w:rPr>
                <w:rFonts w:ascii="Arial" w:hAnsi="Arial" w:cs="Arial"/>
                <w:sz w:val="20"/>
                <w:lang w:val="en-GB"/>
              </w:rPr>
              <w:t>WORKLOAD</w:t>
            </w:r>
          </w:p>
        </w:tc>
      </w:tr>
      <w:tr w:rsidR="006B02B5" w:rsidRPr="00560EC2" w14:paraId="661548A4" w14:textId="77777777" w:rsidTr="00AA376D">
        <w:trPr>
          <w:trHeight w:val="567"/>
        </w:trPr>
        <w:tc>
          <w:tcPr>
            <w:tcW w:w="7786" w:type="dxa"/>
            <w:gridSpan w:val="2"/>
            <w:vAlign w:val="center"/>
          </w:tcPr>
          <w:p w14:paraId="2433E7C7" w14:textId="77777777" w:rsidR="006B02B5" w:rsidRPr="00932EE8" w:rsidRDefault="007B1035" w:rsidP="006B02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Category</w:t>
            </w:r>
            <w:proofErr w:type="spellEnd"/>
          </w:p>
        </w:tc>
        <w:tc>
          <w:tcPr>
            <w:tcW w:w="2636" w:type="dxa"/>
            <w:vAlign w:val="center"/>
          </w:tcPr>
          <w:p w14:paraId="764F9508" w14:textId="77777777" w:rsidR="006B02B5" w:rsidRPr="00932EE8" w:rsidRDefault="007B1035" w:rsidP="006B02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Student’s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workload</w:t>
            </w:r>
            <w:proofErr w:type="spellEnd"/>
          </w:p>
        </w:tc>
      </w:tr>
      <w:tr w:rsidR="006B02B5" w:rsidRPr="00972B20" w14:paraId="0552A4E9" w14:textId="77777777" w:rsidTr="00074FAE">
        <w:trPr>
          <w:trHeight w:val="567"/>
        </w:trPr>
        <w:tc>
          <w:tcPr>
            <w:tcW w:w="7786" w:type="dxa"/>
            <w:gridSpan w:val="2"/>
            <w:vAlign w:val="center"/>
          </w:tcPr>
          <w:p w14:paraId="5990BBC7" w14:textId="77777777" w:rsidR="006B02B5" w:rsidRPr="002E433C" w:rsidRDefault="007B1035" w:rsidP="006B02B5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i/>
                <w:sz w:val="18"/>
                <w:szCs w:val="18"/>
              </w:rPr>
              <w:t>Contact</w:t>
            </w:r>
            <w:proofErr w:type="spellEnd"/>
            <w:r>
              <w:rPr>
                <w:rFonts w:ascii="Arial" w:hAnsi="Arial" w:cs="Arial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i/>
                <w:sz w:val="18"/>
                <w:szCs w:val="18"/>
              </w:rPr>
              <w:t>hours</w:t>
            </w:r>
            <w:proofErr w:type="spellEnd"/>
          </w:p>
        </w:tc>
        <w:tc>
          <w:tcPr>
            <w:tcW w:w="2636" w:type="dxa"/>
          </w:tcPr>
          <w:p w14:paraId="2080B955" w14:textId="3109F8C5" w:rsidR="006B02B5" w:rsidRPr="00972B20" w:rsidRDefault="00B3452A" w:rsidP="006B02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</w:t>
            </w:r>
          </w:p>
        </w:tc>
      </w:tr>
      <w:tr w:rsidR="006B02B5" w:rsidRPr="00972B20" w14:paraId="7C30AD28" w14:textId="77777777" w:rsidTr="00074FAE">
        <w:trPr>
          <w:trHeight w:val="283"/>
        </w:trPr>
        <w:tc>
          <w:tcPr>
            <w:tcW w:w="7786" w:type="dxa"/>
            <w:gridSpan w:val="2"/>
            <w:vAlign w:val="center"/>
          </w:tcPr>
          <w:p w14:paraId="4E8D2681" w14:textId="77777777" w:rsidR="006B02B5" w:rsidRPr="00972B20" w:rsidRDefault="007B1035" w:rsidP="006B02B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Participation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in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lectures</w:t>
            </w:r>
            <w:proofErr w:type="spellEnd"/>
          </w:p>
        </w:tc>
        <w:tc>
          <w:tcPr>
            <w:tcW w:w="2636" w:type="dxa"/>
          </w:tcPr>
          <w:p w14:paraId="180B14FB" w14:textId="777326FB" w:rsidR="006B02B5" w:rsidRPr="00972B20" w:rsidRDefault="00B3452A" w:rsidP="006B02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6B02B5" w:rsidRPr="00972B20" w14:paraId="610C7D26" w14:textId="77777777" w:rsidTr="00074FAE">
        <w:trPr>
          <w:trHeight w:val="283"/>
        </w:trPr>
        <w:tc>
          <w:tcPr>
            <w:tcW w:w="7786" w:type="dxa"/>
            <w:gridSpan w:val="2"/>
            <w:vAlign w:val="center"/>
          </w:tcPr>
          <w:p w14:paraId="726FDEC6" w14:textId="77777777" w:rsidR="006B02B5" w:rsidRPr="00972B20" w:rsidRDefault="007B1035" w:rsidP="006B02B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Participation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in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classes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workshops</w:t>
            </w:r>
            <w:proofErr w:type="spellEnd"/>
          </w:p>
        </w:tc>
        <w:tc>
          <w:tcPr>
            <w:tcW w:w="2636" w:type="dxa"/>
          </w:tcPr>
          <w:p w14:paraId="48C24CE3" w14:textId="24CDD787" w:rsidR="006B02B5" w:rsidRPr="00972B20" w:rsidRDefault="00B3452A" w:rsidP="006B02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6B02B5" w:rsidRPr="00972B20" w14:paraId="6E9676D4" w14:textId="77777777" w:rsidTr="00074FAE">
        <w:trPr>
          <w:trHeight w:val="283"/>
        </w:trPr>
        <w:tc>
          <w:tcPr>
            <w:tcW w:w="7786" w:type="dxa"/>
            <w:gridSpan w:val="2"/>
            <w:vAlign w:val="center"/>
          </w:tcPr>
          <w:p w14:paraId="372A0F18" w14:textId="77777777" w:rsidR="006B02B5" w:rsidRPr="00972B20" w:rsidRDefault="007B1035" w:rsidP="006B02B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Exam</w:t>
            </w:r>
            <w:proofErr w:type="spellEnd"/>
          </w:p>
        </w:tc>
        <w:tc>
          <w:tcPr>
            <w:tcW w:w="2636" w:type="dxa"/>
          </w:tcPr>
          <w:p w14:paraId="6391E1F6" w14:textId="07D20EB1" w:rsidR="006B02B5" w:rsidRPr="00972B20" w:rsidRDefault="00B3452A" w:rsidP="006B02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B02B5" w:rsidRPr="00972B20" w14:paraId="4107BF9A" w14:textId="77777777" w:rsidTr="00074FAE">
        <w:trPr>
          <w:trHeight w:val="454"/>
        </w:trPr>
        <w:tc>
          <w:tcPr>
            <w:tcW w:w="7786" w:type="dxa"/>
            <w:gridSpan w:val="2"/>
            <w:vAlign w:val="center"/>
          </w:tcPr>
          <w:p w14:paraId="1D598267" w14:textId="77777777" w:rsidR="006B02B5" w:rsidRPr="002E433C" w:rsidRDefault="007B1035" w:rsidP="006B02B5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 xml:space="preserve">Independent </w:t>
            </w:r>
            <w:proofErr w:type="spellStart"/>
            <w:r>
              <w:rPr>
                <w:rFonts w:ascii="Arial" w:hAnsi="Arial" w:cs="Arial"/>
                <w:b/>
                <w:i/>
                <w:sz w:val="18"/>
                <w:szCs w:val="18"/>
              </w:rPr>
              <w:t>student’s</w:t>
            </w:r>
            <w:proofErr w:type="spellEnd"/>
            <w:r>
              <w:rPr>
                <w:rFonts w:ascii="Arial" w:hAnsi="Arial" w:cs="Arial"/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i/>
                <w:sz w:val="18"/>
                <w:szCs w:val="18"/>
              </w:rPr>
              <w:t>work</w:t>
            </w:r>
            <w:proofErr w:type="spellEnd"/>
          </w:p>
        </w:tc>
        <w:tc>
          <w:tcPr>
            <w:tcW w:w="2636" w:type="dxa"/>
          </w:tcPr>
          <w:p w14:paraId="0DEC65BD" w14:textId="77777777" w:rsidR="006B02B5" w:rsidRPr="00972B20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B02B5" w:rsidRPr="00972B20" w14:paraId="2CEF8E33" w14:textId="77777777" w:rsidTr="00074FAE">
        <w:trPr>
          <w:trHeight w:val="283"/>
        </w:trPr>
        <w:tc>
          <w:tcPr>
            <w:tcW w:w="7786" w:type="dxa"/>
            <w:gridSpan w:val="2"/>
            <w:vAlign w:val="center"/>
          </w:tcPr>
          <w:p w14:paraId="614E5CC5" w14:textId="77777777" w:rsidR="006B02B5" w:rsidRPr="00972B20" w:rsidRDefault="007B1035" w:rsidP="006B02B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Preparation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for the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lecture</w:t>
            </w:r>
            <w:proofErr w:type="spellEnd"/>
          </w:p>
        </w:tc>
        <w:tc>
          <w:tcPr>
            <w:tcW w:w="2636" w:type="dxa"/>
          </w:tcPr>
          <w:p w14:paraId="1649EC01" w14:textId="1AC5598D" w:rsidR="006B02B5" w:rsidRPr="00972B20" w:rsidRDefault="00B3452A" w:rsidP="006B02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B02B5" w:rsidRPr="007B1035" w14:paraId="27B82C32" w14:textId="77777777" w:rsidTr="00074FAE">
        <w:trPr>
          <w:trHeight w:val="283"/>
        </w:trPr>
        <w:tc>
          <w:tcPr>
            <w:tcW w:w="7786" w:type="dxa"/>
            <w:gridSpan w:val="2"/>
            <w:vAlign w:val="center"/>
          </w:tcPr>
          <w:p w14:paraId="7D2EF7F7" w14:textId="77777777" w:rsidR="006B02B5" w:rsidRPr="007B1035" w:rsidRDefault="007B1035" w:rsidP="007B103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7B1035">
              <w:rPr>
                <w:rFonts w:ascii="Arial" w:hAnsi="Arial" w:cs="Arial"/>
                <w:sz w:val="18"/>
                <w:szCs w:val="18"/>
                <w:lang w:val="en-GB"/>
              </w:rPr>
              <w:t>Preparation for the classes, workshops</w:t>
            </w:r>
          </w:p>
        </w:tc>
        <w:tc>
          <w:tcPr>
            <w:tcW w:w="2636" w:type="dxa"/>
          </w:tcPr>
          <w:p w14:paraId="0DEBBCD7" w14:textId="0CE7F131" w:rsidR="006B02B5" w:rsidRPr="007B1035" w:rsidRDefault="00B3452A" w:rsidP="006B02B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10</w:t>
            </w:r>
          </w:p>
        </w:tc>
      </w:tr>
      <w:tr w:rsidR="006B02B5" w:rsidRPr="00972B20" w14:paraId="5EB21AB0" w14:textId="77777777" w:rsidTr="00074FAE">
        <w:trPr>
          <w:trHeight w:val="283"/>
        </w:trPr>
        <w:tc>
          <w:tcPr>
            <w:tcW w:w="7786" w:type="dxa"/>
            <w:gridSpan w:val="2"/>
            <w:vAlign w:val="center"/>
          </w:tcPr>
          <w:p w14:paraId="5F843475" w14:textId="77777777" w:rsidR="006B02B5" w:rsidRPr="00972B20" w:rsidRDefault="007B1035" w:rsidP="006B02B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Preparation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for the test</w:t>
            </w:r>
          </w:p>
        </w:tc>
        <w:tc>
          <w:tcPr>
            <w:tcW w:w="2636" w:type="dxa"/>
          </w:tcPr>
          <w:p w14:paraId="6DDD527B" w14:textId="20093AC9" w:rsidR="006B02B5" w:rsidRPr="00972B20" w:rsidRDefault="00B3452A" w:rsidP="006B02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6B02B5" w:rsidRPr="00972B20" w14:paraId="42106E78" w14:textId="77777777" w:rsidTr="00074FAE">
        <w:trPr>
          <w:trHeight w:val="283"/>
        </w:trPr>
        <w:tc>
          <w:tcPr>
            <w:tcW w:w="7786" w:type="dxa"/>
            <w:gridSpan w:val="2"/>
            <w:vAlign w:val="center"/>
          </w:tcPr>
          <w:p w14:paraId="71B6C241" w14:textId="77777777" w:rsidR="006B02B5" w:rsidRPr="00972B20" w:rsidRDefault="007B1035" w:rsidP="006B02B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Preparation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for the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exam</w:t>
            </w:r>
            <w:proofErr w:type="spellEnd"/>
          </w:p>
        </w:tc>
        <w:tc>
          <w:tcPr>
            <w:tcW w:w="2636" w:type="dxa"/>
          </w:tcPr>
          <w:p w14:paraId="0B471C2C" w14:textId="1D20EC37" w:rsidR="006B02B5" w:rsidRPr="00972B20" w:rsidRDefault="00B3452A" w:rsidP="006B02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6B02B5" w:rsidRPr="00972B20" w14:paraId="70502892" w14:textId="77777777" w:rsidTr="00074FAE">
        <w:trPr>
          <w:trHeight w:val="283"/>
        </w:trPr>
        <w:tc>
          <w:tcPr>
            <w:tcW w:w="7786" w:type="dxa"/>
            <w:gridSpan w:val="2"/>
            <w:vAlign w:val="center"/>
          </w:tcPr>
          <w:p w14:paraId="0B6ACB10" w14:textId="77777777" w:rsidR="006B02B5" w:rsidRPr="00972B20" w:rsidRDefault="007B1035" w:rsidP="006B02B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Preparing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the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project</w:t>
            </w:r>
            <w:proofErr w:type="spellEnd"/>
          </w:p>
        </w:tc>
        <w:tc>
          <w:tcPr>
            <w:tcW w:w="2636" w:type="dxa"/>
          </w:tcPr>
          <w:p w14:paraId="1AFCD3A5" w14:textId="77777777" w:rsidR="006B02B5" w:rsidRPr="00972B20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B02B5" w:rsidRPr="00972B20" w14:paraId="6715601A" w14:textId="77777777" w:rsidTr="00074FAE">
        <w:trPr>
          <w:trHeight w:val="283"/>
        </w:trPr>
        <w:tc>
          <w:tcPr>
            <w:tcW w:w="7786" w:type="dxa"/>
            <w:gridSpan w:val="2"/>
            <w:vAlign w:val="center"/>
          </w:tcPr>
          <w:p w14:paraId="4E315BC1" w14:textId="77777777" w:rsidR="006B02B5" w:rsidRDefault="007B1035" w:rsidP="006B02B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Preparing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multimedia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presentation</w:t>
            </w:r>
            <w:proofErr w:type="spellEnd"/>
          </w:p>
        </w:tc>
        <w:tc>
          <w:tcPr>
            <w:tcW w:w="2636" w:type="dxa"/>
          </w:tcPr>
          <w:p w14:paraId="5699D88C" w14:textId="77777777" w:rsidR="006B02B5" w:rsidRPr="00972B20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B02B5" w:rsidRPr="00972B20" w14:paraId="6F41B79C" w14:textId="77777777" w:rsidTr="00074FAE">
        <w:trPr>
          <w:trHeight w:val="454"/>
        </w:trPr>
        <w:tc>
          <w:tcPr>
            <w:tcW w:w="7786" w:type="dxa"/>
            <w:gridSpan w:val="2"/>
            <w:vAlign w:val="center"/>
          </w:tcPr>
          <w:p w14:paraId="3A14BF34" w14:textId="77777777" w:rsidR="006B02B5" w:rsidRPr="002E433C" w:rsidRDefault="007B1035" w:rsidP="006B02B5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 xml:space="preserve">Total numer of </w:t>
            </w:r>
            <w:proofErr w:type="spellStart"/>
            <w:r>
              <w:rPr>
                <w:rFonts w:ascii="Arial" w:hAnsi="Arial" w:cs="Arial"/>
                <w:b/>
                <w:i/>
                <w:sz w:val="18"/>
                <w:szCs w:val="18"/>
              </w:rPr>
              <w:t>hours</w:t>
            </w:r>
            <w:proofErr w:type="spellEnd"/>
          </w:p>
        </w:tc>
        <w:tc>
          <w:tcPr>
            <w:tcW w:w="2636" w:type="dxa"/>
          </w:tcPr>
          <w:p w14:paraId="48F80E19" w14:textId="516F5254" w:rsidR="006B02B5" w:rsidRPr="00972B20" w:rsidRDefault="00B3452A" w:rsidP="006B02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</w:t>
            </w:r>
          </w:p>
        </w:tc>
      </w:tr>
      <w:tr w:rsidR="006B02B5" w:rsidRPr="00972B20" w14:paraId="0E3C1D7A" w14:textId="77777777" w:rsidTr="00074FAE">
        <w:trPr>
          <w:trHeight w:val="454"/>
        </w:trPr>
        <w:tc>
          <w:tcPr>
            <w:tcW w:w="7786" w:type="dxa"/>
            <w:gridSpan w:val="2"/>
            <w:vAlign w:val="center"/>
          </w:tcPr>
          <w:p w14:paraId="472DD668" w14:textId="77777777" w:rsidR="006B02B5" w:rsidRPr="002E433C" w:rsidRDefault="007B1035" w:rsidP="006B02B5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 xml:space="preserve">ECTS </w:t>
            </w:r>
            <w:proofErr w:type="spellStart"/>
            <w:r>
              <w:rPr>
                <w:rFonts w:ascii="Arial" w:hAnsi="Arial" w:cs="Arial"/>
                <w:b/>
                <w:i/>
                <w:sz w:val="18"/>
                <w:szCs w:val="18"/>
              </w:rPr>
              <w:t>points</w:t>
            </w:r>
            <w:proofErr w:type="spellEnd"/>
            <w:r>
              <w:rPr>
                <w:rFonts w:ascii="Arial" w:hAnsi="Arial" w:cs="Arial"/>
                <w:b/>
                <w:i/>
                <w:sz w:val="18"/>
                <w:szCs w:val="18"/>
              </w:rPr>
              <w:t xml:space="preserve"> </w:t>
            </w:r>
          </w:p>
        </w:tc>
        <w:tc>
          <w:tcPr>
            <w:tcW w:w="2636" w:type="dxa"/>
          </w:tcPr>
          <w:p w14:paraId="44871BA3" w14:textId="669977C7" w:rsidR="006B02B5" w:rsidRPr="00972B20" w:rsidRDefault="00B3452A" w:rsidP="006B02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B02B5" w:rsidRPr="00560EC2" w14:paraId="3EF7270B" w14:textId="77777777" w:rsidTr="006F3969">
        <w:trPr>
          <w:trHeight w:val="454"/>
        </w:trPr>
        <w:tc>
          <w:tcPr>
            <w:tcW w:w="10422" w:type="dxa"/>
            <w:gridSpan w:val="3"/>
            <w:shd w:val="clear" w:color="auto" w:fill="BFBFBF" w:themeFill="background1" w:themeFillShade="BF"/>
            <w:vAlign w:val="center"/>
          </w:tcPr>
          <w:p w14:paraId="33437BF5" w14:textId="77777777" w:rsidR="006B02B5" w:rsidRPr="008722F0" w:rsidRDefault="006B02B5" w:rsidP="007B103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 xml:space="preserve">. </w:t>
            </w:r>
            <w:proofErr w:type="spellStart"/>
            <w:r w:rsidR="007B1035">
              <w:rPr>
                <w:rFonts w:ascii="Arial" w:hAnsi="Arial" w:cs="Arial"/>
                <w:sz w:val="20"/>
              </w:rPr>
              <w:t>Recommended</w:t>
            </w:r>
            <w:proofErr w:type="spellEnd"/>
            <w:r w:rsidR="007B1035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="007B1035">
              <w:rPr>
                <w:rFonts w:ascii="Arial" w:hAnsi="Arial" w:cs="Arial"/>
                <w:sz w:val="20"/>
              </w:rPr>
              <w:t>literature</w:t>
            </w:r>
            <w:proofErr w:type="spellEnd"/>
          </w:p>
        </w:tc>
      </w:tr>
      <w:tr w:rsidR="006B02B5" w:rsidRPr="00560EC2" w14:paraId="5BBC2DF1" w14:textId="77777777" w:rsidTr="004A7797">
        <w:trPr>
          <w:trHeight w:val="1020"/>
        </w:trPr>
        <w:tc>
          <w:tcPr>
            <w:tcW w:w="10422" w:type="dxa"/>
            <w:gridSpan w:val="3"/>
            <w:vAlign w:val="center"/>
          </w:tcPr>
          <w:p w14:paraId="6698EB31" w14:textId="77777777" w:rsidR="00FA4CFA" w:rsidRPr="009C1FE3" w:rsidRDefault="00FA4CFA" w:rsidP="00FA4CFA">
            <w:pPr>
              <w:pStyle w:val="Akapitzlist"/>
              <w:numPr>
                <w:ilvl w:val="0"/>
                <w:numId w:val="24"/>
              </w:numPr>
              <w:rPr>
                <w:bCs/>
                <w:sz w:val="18"/>
                <w:szCs w:val="18"/>
              </w:rPr>
            </w:pPr>
            <w:proofErr w:type="spellStart"/>
            <w:r w:rsidRPr="009C1FE3">
              <w:rPr>
                <w:bCs/>
                <w:sz w:val="18"/>
                <w:szCs w:val="18"/>
              </w:rPr>
              <w:t>Meighan</w:t>
            </w:r>
            <w:proofErr w:type="spellEnd"/>
            <w:r w:rsidRPr="009C1FE3">
              <w:rPr>
                <w:bCs/>
                <w:sz w:val="18"/>
                <w:szCs w:val="18"/>
              </w:rPr>
              <w:t xml:space="preserve"> R., Socjologia edukacji, UMK, Toruń 1993.</w:t>
            </w:r>
          </w:p>
          <w:p w14:paraId="1383B2E3" w14:textId="77777777" w:rsidR="00FA4CFA" w:rsidRPr="009C1FE3" w:rsidRDefault="00FA4CFA" w:rsidP="00FA4CFA">
            <w:pPr>
              <w:pStyle w:val="Akapitzlist"/>
              <w:numPr>
                <w:ilvl w:val="0"/>
                <w:numId w:val="24"/>
              </w:numPr>
              <w:rPr>
                <w:bCs/>
                <w:sz w:val="18"/>
                <w:szCs w:val="18"/>
              </w:rPr>
            </w:pPr>
            <w:r w:rsidRPr="009C1FE3">
              <w:rPr>
                <w:bCs/>
                <w:sz w:val="18"/>
                <w:szCs w:val="18"/>
              </w:rPr>
              <w:t xml:space="preserve">Woźniak R.B., Mikrosocjologia edukacji w zarysie, Wyd. </w:t>
            </w:r>
            <w:proofErr w:type="spellStart"/>
            <w:r w:rsidRPr="009C1FE3">
              <w:rPr>
                <w:bCs/>
                <w:sz w:val="18"/>
                <w:szCs w:val="18"/>
              </w:rPr>
              <w:t>A.Marszałek</w:t>
            </w:r>
            <w:proofErr w:type="spellEnd"/>
            <w:r w:rsidRPr="009C1FE3">
              <w:rPr>
                <w:bCs/>
                <w:sz w:val="18"/>
                <w:szCs w:val="18"/>
              </w:rPr>
              <w:t>, Toruń 2012.</w:t>
            </w:r>
          </w:p>
          <w:p w14:paraId="3E725A26" w14:textId="77777777" w:rsidR="00FA4CFA" w:rsidRPr="009C1FE3" w:rsidRDefault="00FA4CFA" w:rsidP="00FA4CFA">
            <w:pPr>
              <w:pStyle w:val="Akapitzlist"/>
              <w:numPr>
                <w:ilvl w:val="0"/>
                <w:numId w:val="24"/>
              </w:numPr>
              <w:rPr>
                <w:bCs/>
                <w:sz w:val="18"/>
                <w:szCs w:val="18"/>
              </w:rPr>
            </w:pPr>
            <w:r w:rsidRPr="009C1FE3">
              <w:rPr>
                <w:rFonts w:eastAsia="Times New Roman"/>
                <w:sz w:val="18"/>
                <w:szCs w:val="18"/>
              </w:rPr>
              <w:t>Szymański M.J., Socjologia edukacji. Zarys problematyki, Wyd. Impuls, Kraków 2013.</w:t>
            </w:r>
          </w:p>
          <w:p w14:paraId="43F939AC" w14:textId="77777777" w:rsidR="00FA4CFA" w:rsidRPr="009C1FE3" w:rsidRDefault="00FA4CFA" w:rsidP="00FA4CFA">
            <w:pPr>
              <w:pStyle w:val="Akapitzlist"/>
              <w:numPr>
                <w:ilvl w:val="0"/>
                <w:numId w:val="24"/>
              </w:numPr>
              <w:rPr>
                <w:rFonts w:ascii="Arial" w:hAnsi="Arial" w:cs="Arial"/>
                <w:sz w:val="18"/>
                <w:szCs w:val="18"/>
              </w:rPr>
            </w:pPr>
            <w:r w:rsidRPr="009C1FE3">
              <w:rPr>
                <w:rFonts w:ascii="Arial" w:hAnsi="Arial" w:cs="Arial"/>
                <w:sz w:val="18"/>
                <w:szCs w:val="18"/>
              </w:rPr>
              <w:t>Mikiewicz P., Socjologia edukacji, Wyd. Nauk. PWN, Warszawa 2018.</w:t>
            </w:r>
          </w:p>
          <w:p w14:paraId="2AA19DF3" w14:textId="77777777" w:rsidR="006B02B5" w:rsidRDefault="006B02B5" w:rsidP="006B02B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7E8DEE8" w14:textId="64DBFD7F" w:rsidR="006B02B5" w:rsidRPr="007E4CE0" w:rsidRDefault="006B02B5" w:rsidP="006B02B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B02B5" w:rsidRPr="00560EC2" w14:paraId="47A77C94" w14:textId="77777777" w:rsidTr="004A7797">
        <w:trPr>
          <w:trHeight w:val="1020"/>
        </w:trPr>
        <w:tc>
          <w:tcPr>
            <w:tcW w:w="10422" w:type="dxa"/>
            <w:gridSpan w:val="3"/>
            <w:vAlign w:val="center"/>
          </w:tcPr>
          <w:p w14:paraId="5D3B5136" w14:textId="77777777" w:rsidR="006B02B5" w:rsidRPr="004A7797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F630C2F" w14:textId="77777777" w:rsidR="00316835" w:rsidRPr="00FF60AC" w:rsidRDefault="00316835">
      <w:pPr>
        <w:rPr>
          <w:rFonts w:ascii="Arial" w:hAnsi="Arial" w:cs="Arial"/>
          <w:sz w:val="20"/>
        </w:rPr>
      </w:pPr>
    </w:p>
    <w:p w14:paraId="15D75FC9" w14:textId="77777777" w:rsidR="00741C7C" w:rsidRPr="007D67F1" w:rsidRDefault="00741C7C" w:rsidP="00ED4CE3">
      <w:pPr>
        <w:ind w:firstLine="708"/>
        <w:rPr>
          <w:rFonts w:ascii="Arial" w:hAnsi="Arial" w:cs="Arial"/>
          <w:sz w:val="18"/>
          <w:szCs w:val="18"/>
        </w:rPr>
      </w:pPr>
    </w:p>
    <w:sectPr w:rsidR="00741C7C" w:rsidRPr="007D67F1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B14D4F" w14:textId="77777777" w:rsidR="00D41EB7" w:rsidRDefault="00D41EB7" w:rsidP="00404DCD">
      <w:pPr>
        <w:spacing w:line="240" w:lineRule="auto"/>
      </w:pPr>
      <w:r>
        <w:separator/>
      </w:r>
    </w:p>
  </w:endnote>
  <w:endnote w:type="continuationSeparator" w:id="0">
    <w:p w14:paraId="07958151" w14:textId="77777777" w:rsidR="00D41EB7" w:rsidRDefault="00D41EB7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1545"/>
      <w:docPartObj>
        <w:docPartGallery w:val="Page Numbers (Bottom of Page)"/>
        <w:docPartUnique/>
      </w:docPartObj>
    </w:sdtPr>
    <w:sdtEndPr/>
    <w:sdtContent>
      <w:p w14:paraId="5B0E3B43" w14:textId="77777777" w:rsidR="00B6308E" w:rsidRDefault="003C5702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723ABA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4C046A68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E63BAC" w14:textId="77777777" w:rsidR="00D41EB7" w:rsidRDefault="00D41EB7" w:rsidP="00404DCD">
      <w:pPr>
        <w:spacing w:line="240" w:lineRule="auto"/>
      </w:pPr>
      <w:r>
        <w:separator/>
      </w:r>
    </w:p>
  </w:footnote>
  <w:footnote w:type="continuationSeparator" w:id="0">
    <w:p w14:paraId="719FE996" w14:textId="77777777" w:rsidR="00D41EB7" w:rsidRDefault="00D41EB7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F64BF"/>
    <w:multiLevelType w:val="hybridMultilevel"/>
    <w:tmpl w:val="284A2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776F0C"/>
    <w:multiLevelType w:val="hybridMultilevel"/>
    <w:tmpl w:val="5BB007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B26804"/>
    <w:multiLevelType w:val="hybridMultilevel"/>
    <w:tmpl w:val="6A9E9B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05182C"/>
    <w:multiLevelType w:val="hybridMultilevel"/>
    <w:tmpl w:val="B12C78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0A2249"/>
    <w:multiLevelType w:val="hybridMultilevel"/>
    <w:tmpl w:val="E32004F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6"/>
  </w:num>
  <w:num w:numId="4">
    <w:abstractNumId w:val="9"/>
  </w:num>
  <w:num w:numId="5">
    <w:abstractNumId w:val="19"/>
  </w:num>
  <w:num w:numId="6">
    <w:abstractNumId w:val="15"/>
  </w:num>
  <w:num w:numId="7">
    <w:abstractNumId w:val="23"/>
  </w:num>
  <w:num w:numId="8">
    <w:abstractNumId w:val="13"/>
  </w:num>
  <w:num w:numId="9">
    <w:abstractNumId w:val="3"/>
  </w:num>
  <w:num w:numId="10">
    <w:abstractNumId w:val="11"/>
  </w:num>
  <w:num w:numId="11">
    <w:abstractNumId w:val="22"/>
  </w:num>
  <w:num w:numId="12">
    <w:abstractNumId w:val="4"/>
  </w:num>
  <w:num w:numId="13">
    <w:abstractNumId w:val="14"/>
  </w:num>
  <w:num w:numId="14">
    <w:abstractNumId w:val="21"/>
  </w:num>
  <w:num w:numId="15">
    <w:abstractNumId w:val="2"/>
  </w:num>
  <w:num w:numId="16">
    <w:abstractNumId w:val="8"/>
  </w:num>
  <w:num w:numId="17">
    <w:abstractNumId w:val="18"/>
  </w:num>
  <w:num w:numId="18">
    <w:abstractNumId w:val="17"/>
  </w:num>
  <w:num w:numId="19">
    <w:abstractNumId w:val="0"/>
  </w:num>
  <w:num w:numId="20">
    <w:abstractNumId w:val="10"/>
  </w:num>
  <w:num w:numId="21">
    <w:abstractNumId w:val="1"/>
  </w:num>
  <w:num w:numId="22">
    <w:abstractNumId w:val="20"/>
  </w:num>
  <w:num w:numId="23">
    <w:abstractNumId w:val="5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C2"/>
    <w:rsid w:val="0001266C"/>
    <w:rsid w:val="0002161E"/>
    <w:rsid w:val="000243FF"/>
    <w:rsid w:val="0002531B"/>
    <w:rsid w:val="00027CD2"/>
    <w:rsid w:val="00045555"/>
    <w:rsid w:val="00045FEA"/>
    <w:rsid w:val="000506DC"/>
    <w:rsid w:val="00057FE8"/>
    <w:rsid w:val="000709D8"/>
    <w:rsid w:val="00070ADB"/>
    <w:rsid w:val="00072B3C"/>
    <w:rsid w:val="00074FAE"/>
    <w:rsid w:val="000775BC"/>
    <w:rsid w:val="000848DE"/>
    <w:rsid w:val="00087CA9"/>
    <w:rsid w:val="00090C01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66AE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E7BD4"/>
    <w:rsid w:val="001F408C"/>
    <w:rsid w:val="00201792"/>
    <w:rsid w:val="00203BF0"/>
    <w:rsid w:val="00205407"/>
    <w:rsid w:val="00205D97"/>
    <w:rsid w:val="0020717D"/>
    <w:rsid w:val="00211A0C"/>
    <w:rsid w:val="00216C71"/>
    <w:rsid w:val="0022149C"/>
    <w:rsid w:val="00235382"/>
    <w:rsid w:val="0024142F"/>
    <w:rsid w:val="00245EDE"/>
    <w:rsid w:val="002520E0"/>
    <w:rsid w:val="00252CC6"/>
    <w:rsid w:val="002532A3"/>
    <w:rsid w:val="002549EA"/>
    <w:rsid w:val="002605A8"/>
    <w:rsid w:val="002623CD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C6FEF"/>
    <w:rsid w:val="002D1BB6"/>
    <w:rsid w:val="002D7E93"/>
    <w:rsid w:val="002E0F4E"/>
    <w:rsid w:val="002E3AE9"/>
    <w:rsid w:val="002E433C"/>
    <w:rsid w:val="002F3FA6"/>
    <w:rsid w:val="00305424"/>
    <w:rsid w:val="00310B56"/>
    <w:rsid w:val="0031121E"/>
    <w:rsid w:val="003127F4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6959"/>
    <w:rsid w:val="00426FC6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E4A08"/>
    <w:rsid w:val="004E7723"/>
    <w:rsid w:val="00501F5A"/>
    <w:rsid w:val="005026F5"/>
    <w:rsid w:val="00521E5B"/>
    <w:rsid w:val="00526798"/>
    <w:rsid w:val="00536C8F"/>
    <w:rsid w:val="00543B89"/>
    <w:rsid w:val="0054620F"/>
    <w:rsid w:val="0054752A"/>
    <w:rsid w:val="00560EC2"/>
    <w:rsid w:val="00570166"/>
    <w:rsid w:val="00570176"/>
    <w:rsid w:val="00571E2F"/>
    <w:rsid w:val="0058434D"/>
    <w:rsid w:val="00585F00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E2AFB"/>
    <w:rsid w:val="006E3FEC"/>
    <w:rsid w:val="006E52BF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23ABA"/>
    <w:rsid w:val="00732C02"/>
    <w:rsid w:val="00741C7C"/>
    <w:rsid w:val="00743938"/>
    <w:rsid w:val="00751365"/>
    <w:rsid w:val="00754C3C"/>
    <w:rsid w:val="00755E6C"/>
    <w:rsid w:val="00757065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4E7D"/>
    <w:rsid w:val="00793677"/>
    <w:rsid w:val="00796A0A"/>
    <w:rsid w:val="007A1975"/>
    <w:rsid w:val="007A1E45"/>
    <w:rsid w:val="007A3A62"/>
    <w:rsid w:val="007B1035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27CE"/>
    <w:rsid w:val="007F7EF9"/>
    <w:rsid w:val="0081214F"/>
    <w:rsid w:val="00816BF9"/>
    <w:rsid w:val="00832056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208BE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F48CE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701E"/>
    <w:rsid w:val="00B16442"/>
    <w:rsid w:val="00B17AC0"/>
    <w:rsid w:val="00B32C83"/>
    <w:rsid w:val="00B33900"/>
    <w:rsid w:val="00B3452A"/>
    <w:rsid w:val="00B53A92"/>
    <w:rsid w:val="00B5622A"/>
    <w:rsid w:val="00B60BE3"/>
    <w:rsid w:val="00B6308E"/>
    <w:rsid w:val="00B65E45"/>
    <w:rsid w:val="00B67610"/>
    <w:rsid w:val="00B706D9"/>
    <w:rsid w:val="00B814DB"/>
    <w:rsid w:val="00B81FDC"/>
    <w:rsid w:val="00B85723"/>
    <w:rsid w:val="00B85EEF"/>
    <w:rsid w:val="00B86FBF"/>
    <w:rsid w:val="00BA04E0"/>
    <w:rsid w:val="00BA2427"/>
    <w:rsid w:val="00BA4F2A"/>
    <w:rsid w:val="00BA62A0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905EC"/>
    <w:rsid w:val="00C90CD8"/>
    <w:rsid w:val="00C91D78"/>
    <w:rsid w:val="00C92C8A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1477E"/>
    <w:rsid w:val="00D16E7D"/>
    <w:rsid w:val="00D24DE9"/>
    <w:rsid w:val="00D25770"/>
    <w:rsid w:val="00D274F5"/>
    <w:rsid w:val="00D27973"/>
    <w:rsid w:val="00D3516C"/>
    <w:rsid w:val="00D37AFB"/>
    <w:rsid w:val="00D41EB7"/>
    <w:rsid w:val="00D51379"/>
    <w:rsid w:val="00D567C4"/>
    <w:rsid w:val="00D5732D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336E"/>
    <w:rsid w:val="00DF63B1"/>
    <w:rsid w:val="00E00301"/>
    <w:rsid w:val="00E03BB3"/>
    <w:rsid w:val="00E104FD"/>
    <w:rsid w:val="00E10EA5"/>
    <w:rsid w:val="00E110C1"/>
    <w:rsid w:val="00E14495"/>
    <w:rsid w:val="00E16182"/>
    <w:rsid w:val="00E209D1"/>
    <w:rsid w:val="00E23C27"/>
    <w:rsid w:val="00E27E77"/>
    <w:rsid w:val="00E329DA"/>
    <w:rsid w:val="00E400F2"/>
    <w:rsid w:val="00E4475D"/>
    <w:rsid w:val="00E45EAC"/>
    <w:rsid w:val="00E4663F"/>
    <w:rsid w:val="00E468E9"/>
    <w:rsid w:val="00E51E3B"/>
    <w:rsid w:val="00E5342C"/>
    <w:rsid w:val="00E55291"/>
    <w:rsid w:val="00E636E8"/>
    <w:rsid w:val="00E63FCF"/>
    <w:rsid w:val="00E65A77"/>
    <w:rsid w:val="00E65AE7"/>
    <w:rsid w:val="00E65EF6"/>
    <w:rsid w:val="00E707C3"/>
    <w:rsid w:val="00E7308F"/>
    <w:rsid w:val="00E80B06"/>
    <w:rsid w:val="00E9023D"/>
    <w:rsid w:val="00E91367"/>
    <w:rsid w:val="00E97A3B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5974"/>
    <w:rsid w:val="00EE79AC"/>
    <w:rsid w:val="00EE7DF8"/>
    <w:rsid w:val="00EF7051"/>
    <w:rsid w:val="00F07BDD"/>
    <w:rsid w:val="00F213A7"/>
    <w:rsid w:val="00F27C1F"/>
    <w:rsid w:val="00F3007E"/>
    <w:rsid w:val="00F34B51"/>
    <w:rsid w:val="00F41F0C"/>
    <w:rsid w:val="00F64596"/>
    <w:rsid w:val="00F71994"/>
    <w:rsid w:val="00F8135D"/>
    <w:rsid w:val="00F81FD9"/>
    <w:rsid w:val="00F8352D"/>
    <w:rsid w:val="00FA0F33"/>
    <w:rsid w:val="00FA3868"/>
    <w:rsid w:val="00FA49C5"/>
    <w:rsid w:val="00FA4CFA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5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1DD904-CD7B-49B6-BB60-47DA7EC46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567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Chajecka-Narajewska Justyna</cp:lastModifiedBy>
  <cp:revision>4</cp:revision>
  <cp:lastPrinted>2020-03-09T10:41:00Z</cp:lastPrinted>
  <dcterms:created xsi:type="dcterms:W3CDTF">2020-09-12T14:58:00Z</dcterms:created>
  <dcterms:modified xsi:type="dcterms:W3CDTF">2021-02-16T12:16:00Z</dcterms:modified>
</cp:coreProperties>
</file>